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D7EC7" w14:textId="2CC3BA33" w:rsidR="00E2361C" w:rsidRPr="00E2361C" w:rsidRDefault="00E2361C" w:rsidP="00E2361C">
      <w:pPr>
        <w:jc w:val="both"/>
        <w:rPr>
          <w:rFonts w:ascii="Arial" w:hAnsi="Arial" w:cs="Arial"/>
          <w:b/>
          <w:bCs/>
          <w:sz w:val="24"/>
          <w:szCs w:val="24"/>
        </w:rPr>
      </w:pPr>
      <w:r w:rsidRPr="00E2361C">
        <w:rPr>
          <w:rFonts w:ascii="Arial" w:hAnsi="Arial" w:cs="Arial"/>
          <w:b/>
          <w:bCs/>
          <w:sz w:val="24"/>
          <w:szCs w:val="24"/>
        </w:rPr>
        <w:t xml:space="preserve">7. Meslek Komitesi </w:t>
      </w:r>
      <w:r w:rsidRPr="00E2361C">
        <w:rPr>
          <w:rFonts w:ascii="Arial" w:hAnsi="Arial" w:cs="Arial"/>
          <w:b/>
          <w:bCs/>
          <w:sz w:val="24"/>
          <w:szCs w:val="24"/>
        </w:rPr>
        <w:t>Makine Mühendisleri</w:t>
      </w:r>
      <w:r w:rsidRPr="00E2361C">
        <w:rPr>
          <w:rFonts w:ascii="Arial" w:hAnsi="Arial" w:cs="Arial"/>
          <w:b/>
          <w:bCs/>
          <w:sz w:val="24"/>
          <w:szCs w:val="24"/>
        </w:rPr>
        <w:t xml:space="preserve"> Odası’nın Yangın Güvenliği Eğitimine Katkı Verdi </w:t>
      </w:r>
    </w:p>
    <w:p w14:paraId="4387ACBB" w14:textId="7921393B" w:rsidR="002C0047" w:rsidRPr="00E2361C" w:rsidRDefault="00E2361C" w:rsidP="00E2361C">
      <w:pPr>
        <w:jc w:val="both"/>
        <w:rPr>
          <w:rFonts w:ascii="Arial" w:hAnsi="Arial" w:cs="Arial"/>
          <w:sz w:val="24"/>
          <w:szCs w:val="24"/>
        </w:rPr>
      </w:pPr>
      <w:r w:rsidRPr="00E2361C">
        <w:rPr>
          <w:rFonts w:ascii="Arial" w:hAnsi="Arial" w:cs="Arial"/>
          <w:sz w:val="24"/>
          <w:szCs w:val="24"/>
        </w:rPr>
        <w:t xml:space="preserve">TMMOB Makine Mühendisleri Odası Sakarya Şubesi tarafından </w:t>
      </w:r>
      <w:proofErr w:type="spellStart"/>
      <w:r w:rsidRPr="00E2361C">
        <w:rPr>
          <w:rFonts w:ascii="Arial" w:hAnsi="Arial" w:cs="Arial"/>
          <w:sz w:val="24"/>
          <w:szCs w:val="24"/>
        </w:rPr>
        <w:t>SATSO’da</w:t>
      </w:r>
      <w:proofErr w:type="spellEnd"/>
      <w:r w:rsidRPr="00E2361C">
        <w:rPr>
          <w:rFonts w:ascii="Arial" w:hAnsi="Arial" w:cs="Arial"/>
          <w:sz w:val="24"/>
          <w:szCs w:val="24"/>
        </w:rPr>
        <w:t xml:space="preserve"> Yangın Güvenliği Eğitimi gerçekleştirildi. </w:t>
      </w:r>
    </w:p>
    <w:p w14:paraId="60453FDC" w14:textId="010D9244" w:rsidR="00E2361C" w:rsidRPr="00E2361C" w:rsidRDefault="00E2361C" w:rsidP="00E2361C">
      <w:pPr>
        <w:jc w:val="both"/>
        <w:rPr>
          <w:rFonts w:ascii="Arial" w:hAnsi="Arial" w:cs="Arial"/>
          <w:sz w:val="24"/>
          <w:szCs w:val="24"/>
        </w:rPr>
      </w:pPr>
      <w:r w:rsidRPr="00E2361C">
        <w:rPr>
          <w:rFonts w:ascii="Arial" w:hAnsi="Arial" w:cs="Arial"/>
          <w:sz w:val="24"/>
          <w:szCs w:val="24"/>
        </w:rPr>
        <w:t>Düzenlenen eğitime SATSO 7. Meslek Komitesi de katkı verdi. Komite temsilcilerinin ve katılımcıların iştirakleriyle gerçekleşen eğitimde yangın güvenliğin karşı kurallar, dikkat edilmesi gerekenler konusunda bilgiler paylaşıldı. Binaların yangına karşı hazırlıklı olması ve yangın tesisat standartları değerlendirildi.</w:t>
      </w:r>
    </w:p>
    <w:p w14:paraId="462AF5B7" w14:textId="77777777" w:rsidR="00E2361C" w:rsidRPr="00E2361C" w:rsidRDefault="00E2361C" w:rsidP="00E2361C">
      <w:pPr>
        <w:jc w:val="both"/>
        <w:rPr>
          <w:rFonts w:ascii="Arial" w:hAnsi="Arial" w:cs="Arial"/>
          <w:sz w:val="24"/>
          <w:szCs w:val="24"/>
        </w:rPr>
      </w:pPr>
    </w:p>
    <w:sectPr w:rsidR="00E2361C" w:rsidRPr="00E236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E33"/>
    <w:rsid w:val="00205CBA"/>
    <w:rsid w:val="002C0047"/>
    <w:rsid w:val="002E518D"/>
    <w:rsid w:val="003A44E7"/>
    <w:rsid w:val="003E4207"/>
    <w:rsid w:val="00420547"/>
    <w:rsid w:val="0046226D"/>
    <w:rsid w:val="006C0780"/>
    <w:rsid w:val="00A35A87"/>
    <w:rsid w:val="00B37D4B"/>
    <w:rsid w:val="00E2361C"/>
    <w:rsid w:val="00E84B90"/>
    <w:rsid w:val="00F90E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BF939"/>
  <w15:chartTrackingRefBased/>
  <w15:docId w15:val="{60100725-B80B-4CAC-B33A-72CD06124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90E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90E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90E3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90E3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90E3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90E3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90E3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90E3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90E3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90E3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90E3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90E3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90E3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90E3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90E3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90E3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90E3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90E33"/>
    <w:rPr>
      <w:rFonts w:eastAsiaTheme="majorEastAsia" w:cstheme="majorBidi"/>
      <w:color w:val="272727" w:themeColor="text1" w:themeTint="D8"/>
    </w:rPr>
  </w:style>
  <w:style w:type="paragraph" w:styleId="KonuBal">
    <w:name w:val="Title"/>
    <w:basedOn w:val="Normal"/>
    <w:next w:val="Normal"/>
    <w:link w:val="KonuBalChar"/>
    <w:uiPriority w:val="10"/>
    <w:qFormat/>
    <w:rsid w:val="00F90E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90E3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90E3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90E3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90E3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90E33"/>
    <w:rPr>
      <w:i/>
      <w:iCs/>
      <w:color w:val="404040" w:themeColor="text1" w:themeTint="BF"/>
    </w:rPr>
  </w:style>
  <w:style w:type="paragraph" w:styleId="ListeParagraf">
    <w:name w:val="List Paragraph"/>
    <w:basedOn w:val="Normal"/>
    <w:uiPriority w:val="34"/>
    <w:qFormat/>
    <w:rsid w:val="00F90E33"/>
    <w:pPr>
      <w:ind w:left="720"/>
      <w:contextualSpacing/>
    </w:pPr>
  </w:style>
  <w:style w:type="character" w:styleId="GlVurgulama">
    <w:name w:val="Intense Emphasis"/>
    <w:basedOn w:val="VarsaylanParagrafYazTipi"/>
    <w:uiPriority w:val="21"/>
    <w:qFormat/>
    <w:rsid w:val="00F90E33"/>
    <w:rPr>
      <w:i/>
      <w:iCs/>
      <w:color w:val="0F4761" w:themeColor="accent1" w:themeShade="BF"/>
    </w:rPr>
  </w:style>
  <w:style w:type="paragraph" w:styleId="GlAlnt">
    <w:name w:val="Intense Quote"/>
    <w:basedOn w:val="Normal"/>
    <w:next w:val="Normal"/>
    <w:link w:val="GlAlntChar"/>
    <w:uiPriority w:val="30"/>
    <w:qFormat/>
    <w:rsid w:val="00F90E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90E33"/>
    <w:rPr>
      <w:i/>
      <w:iCs/>
      <w:color w:val="0F4761" w:themeColor="accent1" w:themeShade="BF"/>
    </w:rPr>
  </w:style>
  <w:style w:type="character" w:styleId="GlBavuru">
    <w:name w:val="Intense Reference"/>
    <w:basedOn w:val="VarsaylanParagrafYazTipi"/>
    <w:uiPriority w:val="32"/>
    <w:qFormat/>
    <w:rsid w:val="00F90E3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77</Words>
  <Characters>443</Characters>
  <Application>Microsoft Office Word</Application>
  <DocSecurity>0</DocSecurity>
  <Lines>3</Lines>
  <Paragraphs>1</Paragraphs>
  <ScaleCrop>false</ScaleCrop>
  <Company/>
  <LinksUpToDate>false</LinksUpToDate>
  <CharactersWithSpaces>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cp:revision>
  <dcterms:created xsi:type="dcterms:W3CDTF">2025-05-30T06:22:00Z</dcterms:created>
  <dcterms:modified xsi:type="dcterms:W3CDTF">2025-05-30T06:28:00Z</dcterms:modified>
</cp:coreProperties>
</file>